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A28E" w14:textId="77777777" w:rsidR="003B37BE" w:rsidRPr="003B37BE" w:rsidRDefault="003B37BE" w:rsidP="003B37BE">
      <w:pPr>
        <w:jc w:val="center"/>
        <w:rPr>
          <w:rFonts w:asciiTheme="minorHAnsi" w:hAnsiTheme="minorHAnsi" w:cstheme="minorHAnsi"/>
          <w:sz w:val="40"/>
          <w:szCs w:val="40"/>
        </w:rPr>
      </w:pPr>
      <w:r w:rsidRPr="003B37BE">
        <w:rPr>
          <w:rFonts w:asciiTheme="minorHAnsi" w:hAnsiTheme="minorHAnsi" w:cs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DDC2E9B" wp14:editId="4C4B784C">
            <wp:simplePos x="0" y="0"/>
            <wp:positionH relativeFrom="margin">
              <wp:posOffset>4678680</wp:posOffset>
            </wp:positionH>
            <wp:positionV relativeFrom="paragraph">
              <wp:posOffset>0</wp:posOffset>
            </wp:positionV>
            <wp:extent cx="1476375" cy="1476375"/>
            <wp:effectExtent l="0" t="0" r="9525" b="9525"/>
            <wp:wrapSquare wrapText="bothSides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BE">
        <w:rPr>
          <w:rFonts w:asciiTheme="minorHAnsi" w:hAnsiTheme="minorHAnsi" w:cstheme="minorHAnsi"/>
          <w:sz w:val="40"/>
          <w:szCs w:val="40"/>
        </w:rPr>
        <w:t>City of Isle of Palms, SC</w:t>
      </w:r>
    </w:p>
    <w:p w14:paraId="46D67A03" w14:textId="591CAA57" w:rsidR="006D3EA8" w:rsidRDefault="00590410" w:rsidP="003B37BE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Business License/Building Permit Clerk</w:t>
      </w:r>
    </w:p>
    <w:p w14:paraId="68F8CE17" w14:textId="6441AEA9" w:rsidR="003B37BE" w:rsidRPr="003B37BE" w:rsidRDefault="003B37BE" w:rsidP="003B37BE">
      <w:pPr>
        <w:jc w:val="center"/>
        <w:rPr>
          <w:rFonts w:asciiTheme="minorHAnsi" w:hAnsiTheme="minorHAnsi" w:cstheme="minorHAnsi"/>
          <w:sz w:val="40"/>
          <w:szCs w:val="40"/>
        </w:rPr>
      </w:pPr>
      <w:r w:rsidRPr="003B37BE">
        <w:rPr>
          <w:rFonts w:asciiTheme="minorHAnsi" w:hAnsiTheme="minorHAnsi" w:cstheme="minorHAnsi"/>
          <w:sz w:val="40"/>
          <w:szCs w:val="40"/>
        </w:rPr>
        <w:t xml:space="preserve"> Job Opening</w:t>
      </w:r>
    </w:p>
    <w:p w14:paraId="2509A331" w14:textId="6938A31F" w:rsidR="004E61CA" w:rsidRPr="0023202C" w:rsidRDefault="004E61CA" w:rsidP="004E61CA">
      <w:pPr>
        <w:spacing w:line="240" w:lineRule="auto"/>
        <w:rPr>
          <w:rFonts w:ascii="Bookman Old Style" w:hAnsi="Bookman Old Style"/>
        </w:rPr>
      </w:pPr>
      <w:r w:rsidRPr="0023202C">
        <w:rPr>
          <w:rFonts w:ascii="Bookman Old Style" w:hAnsi="Bookman Old Style"/>
        </w:rPr>
        <w:t xml:space="preserve">The City of Isle of Palms is accepting applications for the full-time position of Business License/Building Permit Clerk. </w:t>
      </w:r>
      <w:r w:rsidR="007937E4" w:rsidRPr="0023202C">
        <w:rPr>
          <w:rFonts w:ascii="Bookman Old Style" w:hAnsi="Bookman Old Style"/>
        </w:rPr>
        <w:t>T</w:t>
      </w:r>
      <w:r w:rsidRPr="0023202C">
        <w:rPr>
          <w:rFonts w:ascii="Bookman Old Style" w:hAnsi="Bookman Old Style"/>
        </w:rPr>
        <w:t xml:space="preserve">he position provides clerical and administrative assistance to the department, citizens, businesses, subcontractors, and elected officials. Qualifications require </w:t>
      </w:r>
      <w:r w:rsidR="001C21F2" w:rsidRPr="0023202C">
        <w:rPr>
          <w:rFonts w:ascii="Bookman Old Style" w:hAnsi="Bookman Old Style"/>
        </w:rPr>
        <w:t>a minimum</w:t>
      </w:r>
      <w:r w:rsidRPr="0023202C">
        <w:rPr>
          <w:rFonts w:ascii="Bookman Old Style" w:hAnsi="Bookman Old Style"/>
        </w:rPr>
        <w:t xml:space="preserve"> of two (2) years’ extensive clerical experience including the collection and accounting of money and frequent contact with the public. Proficiency with computers, excellent customer service skills</w:t>
      </w:r>
      <w:r w:rsidR="007937E4" w:rsidRPr="0023202C">
        <w:rPr>
          <w:rFonts w:ascii="Bookman Old Style" w:hAnsi="Bookman Old Style"/>
        </w:rPr>
        <w:t>.</w:t>
      </w:r>
    </w:p>
    <w:p w14:paraId="49801FB6" w14:textId="77777777" w:rsidR="007937E4" w:rsidRPr="007937E4" w:rsidRDefault="007937E4" w:rsidP="007937E4">
      <w:pPr>
        <w:spacing w:after="0" w:line="240" w:lineRule="auto"/>
        <w:rPr>
          <w:rFonts w:ascii="Bookman Old Style" w:hAnsi="Bookman Old Style" w:cs="Arial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Arial"/>
          <w:b/>
          <w:color w:val="auto"/>
          <w:kern w:val="0"/>
          <w:u w:val="single"/>
          <w14:ligatures w14:val="none"/>
          <w14:cntxtAlts w14:val="0"/>
        </w:rPr>
        <w:t>ESSENTIAL JOB FUNCTIONS:</w:t>
      </w:r>
      <w:r w:rsidRPr="007937E4">
        <w:rPr>
          <w:rFonts w:ascii="Bookman Old Style" w:hAnsi="Bookman Old Style" w:cs="Arial"/>
          <w:color w:val="auto"/>
          <w:kern w:val="0"/>
          <w14:ligatures w14:val="none"/>
          <w14:cntxtAlts w14:val="0"/>
        </w:rPr>
        <w:tab/>
      </w:r>
    </w:p>
    <w:p w14:paraId="534D61E8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Accepts applications for business licenses and building permits by general and subcontractors.</w:t>
      </w:r>
    </w:p>
    <w:p w14:paraId="5AB1E47C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Accepts applications for variances before the Board of Zoning Appeals; forwards application and accompanying documentation to board members in advance of meeting; and notifies by mail adjacent property owners of the variance request.</w:t>
      </w:r>
    </w:p>
    <w:p w14:paraId="759755C4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Processes </w:t>
      </w:r>
      <w:proofErr w:type="gramStart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permits</w:t>
      </w:r>
      <w:proofErr w:type="gramEnd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 for building, gas, plumbing and mechanical; business and rental licenses and tree </w:t>
      </w:r>
      <w:proofErr w:type="gramStart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permits</w:t>
      </w:r>
      <w:proofErr w:type="gramEnd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.</w:t>
      </w:r>
    </w:p>
    <w:p w14:paraId="49C22F8C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proofErr w:type="gramStart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Calculates</w:t>
      </w:r>
      <w:proofErr w:type="gramEnd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 business license fees and building permit fees in accordance with established policies and procedures.</w:t>
      </w:r>
    </w:p>
    <w:p w14:paraId="39A6E4B4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Collects, and provides for the accurate accounting of, license fees; building permit fees; plan review fees; variance request fees; and other charges of the Building Department. </w:t>
      </w:r>
    </w:p>
    <w:p w14:paraId="52A094DF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Issues business licenses, building permits, sign permits, tree permits, and other permitting as processed through the Building Department. </w:t>
      </w:r>
    </w:p>
    <w:p w14:paraId="757C13CA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proofErr w:type="gramStart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Makes</w:t>
      </w:r>
      <w:proofErr w:type="gramEnd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 deposits for cash receipts.</w:t>
      </w:r>
    </w:p>
    <w:p w14:paraId="341011FD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Schedules daily inspections by Building Official, upon request of the contractor; and records findings or determinations of each inspection.</w:t>
      </w:r>
    </w:p>
    <w:p w14:paraId="678ED613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Issues Certificate of Occupancy for new or renovated construction upon authorization of the Building Official; and calls Dominion Energy to authorize permanent electric service.</w:t>
      </w:r>
    </w:p>
    <w:p w14:paraId="6DB77576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Answers the telephone; directs calls and/or takes messages </w:t>
      </w:r>
      <w:proofErr w:type="gramStart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for</w:t>
      </w:r>
      <w:proofErr w:type="gramEnd"/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 xml:space="preserve"> the Building Official Director.</w:t>
      </w:r>
    </w:p>
    <w:p w14:paraId="3222128D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Assists citizens with complaints or requests for information involving zoning, construction or inspection issues.</w:t>
      </w:r>
    </w:p>
    <w:p w14:paraId="602E673D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Accepts requests for hearings before the Code (Construction) Board of Appeals; schedules meeting dates after consultation with board members; and forwards applicants request and all documentation to members in advance of meeting.</w:t>
      </w:r>
    </w:p>
    <w:p w14:paraId="6F3B7BF4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Notifies businesses which do not have a current Isle of Palms Business License of the requirement to obtain one.</w:t>
      </w:r>
    </w:p>
    <w:p w14:paraId="580F35F4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Generates a monthly activity report for the City Administrator and City Council which details the number and type of building permits issued, and the receipts collected for permits and business licenses issued.</w:t>
      </w:r>
    </w:p>
    <w:p w14:paraId="5A95A449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Prepares general correspondence of the Building Department.</w:t>
      </w:r>
    </w:p>
    <w:p w14:paraId="39CC6BC5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Assists the Building Official in the organization and maintenance of code enforcement records.</w:t>
      </w:r>
    </w:p>
    <w:p w14:paraId="724F49F1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Orders office supplies for the department as needed.</w:t>
      </w:r>
    </w:p>
    <w:p w14:paraId="66D49989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Processes annual renewal of existing business licenses.</w:t>
      </w:r>
    </w:p>
    <w:p w14:paraId="051307B2" w14:textId="77777777" w:rsidR="007937E4" w:rsidRPr="007937E4" w:rsidRDefault="007937E4" w:rsidP="007937E4">
      <w:pPr>
        <w:widowControl w:val="0"/>
        <w:numPr>
          <w:ilvl w:val="0"/>
          <w:numId w:val="4"/>
        </w:numPr>
        <w:snapToGrid w:val="0"/>
        <w:spacing w:after="0" w:line="240" w:lineRule="auto"/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</w:pPr>
      <w:r w:rsidRPr="007937E4">
        <w:rPr>
          <w:rFonts w:ascii="Bookman Old Style" w:hAnsi="Bookman Old Style" w:cs="Times New Roman"/>
          <w:color w:val="auto"/>
          <w:kern w:val="0"/>
          <w14:ligatures w14:val="none"/>
          <w14:cntxtAlts w14:val="0"/>
        </w:rPr>
        <w:t>Performs other related duties as assigned.</w:t>
      </w:r>
    </w:p>
    <w:p w14:paraId="461AF2DB" w14:textId="77777777" w:rsidR="007937E4" w:rsidRPr="007937E4" w:rsidRDefault="007937E4" w:rsidP="007937E4">
      <w:pPr>
        <w:spacing w:after="0" w:line="240" w:lineRule="auto"/>
        <w:rPr>
          <w:rFonts w:ascii="Bookman Old Style" w:hAnsi="Bookman Old Style" w:cs="Arial"/>
          <w:kern w:val="0"/>
          <w14:ligatures w14:val="none"/>
          <w14:cntxtAlts w14:val="0"/>
        </w:rPr>
      </w:pPr>
    </w:p>
    <w:p w14:paraId="5BC705FB" w14:textId="77777777" w:rsidR="00B370E0" w:rsidRDefault="00B370E0" w:rsidP="006D5B40">
      <w:pPr>
        <w:spacing w:line="240" w:lineRule="auto"/>
        <w:contextualSpacing/>
        <w:rPr>
          <w:rFonts w:ascii="Bookman Old Style" w:hAnsi="Bookman Old Style" w:cs="Arial"/>
          <w:b/>
          <w:bCs/>
        </w:rPr>
      </w:pPr>
    </w:p>
    <w:p w14:paraId="322F094B" w14:textId="77777777" w:rsidR="00B370E0" w:rsidRDefault="00B370E0" w:rsidP="006D5B40">
      <w:pPr>
        <w:spacing w:line="240" w:lineRule="auto"/>
        <w:contextualSpacing/>
        <w:rPr>
          <w:rFonts w:ascii="Bookman Old Style" w:hAnsi="Bookman Old Style" w:cs="Arial"/>
          <w:b/>
          <w:bCs/>
        </w:rPr>
      </w:pPr>
    </w:p>
    <w:p w14:paraId="5CD654C9" w14:textId="77777777" w:rsidR="00B370E0" w:rsidRDefault="00B370E0" w:rsidP="006D5B40">
      <w:pPr>
        <w:spacing w:line="240" w:lineRule="auto"/>
        <w:contextualSpacing/>
        <w:rPr>
          <w:rFonts w:ascii="Bookman Old Style" w:hAnsi="Bookman Old Style" w:cs="Arial"/>
          <w:b/>
          <w:bCs/>
        </w:rPr>
      </w:pPr>
    </w:p>
    <w:p w14:paraId="292014CB" w14:textId="518455A4" w:rsidR="006D5B40" w:rsidRPr="0023202C" w:rsidRDefault="006D5B40" w:rsidP="006D5B40">
      <w:pPr>
        <w:spacing w:line="240" w:lineRule="auto"/>
        <w:contextualSpacing/>
        <w:rPr>
          <w:rFonts w:ascii="Bookman Old Style" w:hAnsi="Bookman Old Style" w:cs="Arial"/>
          <w:b/>
          <w:bCs/>
        </w:rPr>
      </w:pPr>
      <w:r w:rsidRPr="0023202C">
        <w:rPr>
          <w:rFonts w:ascii="Bookman Old Style" w:hAnsi="Bookman Old Style" w:cs="Arial"/>
          <w:b/>
          <w:bCs/>
        </w:rPr>
        <w:lastRenderedPageBreak/>
        <w:t>Minimum Requirements:</w:t>
      </w:r>
    </w:p>
    <w:p w14:paraId="0ADFD838" w14:textId="77777777" w:rsidR="004E61CA" w:rsidRPr="0023202C" w:rsidRDefault="004E61CA" w:rsidP="004E61CA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Bookman Old Style" w:hAnsi="Bookman Old Style"/>
        </w:rPr>
      </w:pPr>
      <w:r w:rsidRPr="0023202C">
        <w:rPr>
          <w:rFonts w:ascii="Bookman Old Style" w:hAnsi="Bookman Old Style"/>
        </w:rPr>
        <w:t xml:space="preserve">High school diploma or </w:t>
      </w:r>
      <w:proofErr w:type="gramStart"/>
      <w:r w:rsidRPr="0023202C">
        <w:rPr>
          <w:rFonts w:ascii="Bookman Old Style" w:hAnsi="Bookman Old Style"/>
        </w:rPr>
        <w:t>equivalent;</w:t>
      </w:r>
      <w:proofErr w:type="gramEnd"/>
    </w:p>
    <w:p w14:paraId="487680C2" w14:textId="77777777" w:rsidR="004E61CA" w:rsidRPr="0023202C" w:rsidRDefault="004E61CA" w:rsidP="004E61CA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Bookman Old Style" w:hAnsi="Bookman Old Style"/>
        </w:rPr>
      </w:pPr>
      <w:r w:rsidRPr="0023202C">
        <w:rPr>
          <w:rFonts w:ascii="Bookman Old Style" w:hAnsi="Bookman Old Style"/>
        </w:rPr>
        <w:t xml:space="preserve">Two (2) years of extensive clerical experience including the collection and accounting of money and frequent contact with the </w:t>
      </w:r>
      <w:proofErr w:type="gramStart"/>
      <w:r w:rsidRPr="0023202C">
        <w:rPr>
          <w:rFonts w:ascii="Bookman Old Style" w:hAnsi="Bookman Old Style"/>
        </w:rPr>
        <w:t>public;</w:t>
      </w:r>
      <w:proofErr w:type="gramEnd"/>
    </w:p>
    <w:p w14:paraId="053676F6" w14:textId="77777777" w:rsidR="004E61CA" w:rsidRPr="0023202C" w:rsidRDefault="004E61CA" w:rsidP="004E61CA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Bookman Old Style" w:hAnsi="Bookman Old Style"/>
        </w:rPr>
      </w:pPr>
      <w:r w:rsidRPr="0023202C">
        <w:rPr>
          <w:rFonts w:ascii="Bookman Old Style" w:hAnsi="Bookman Old Style"/>
        </w:rPr>
        <w:t xml:space="preserve">Or equivalent education and/or experience.  </w:t>
      </w:r>
    </w:p>
    <w:p w14:paraId="63B39DDF" w14:textId="670C76BC" w:rsidR="006D3EA8" w:rsidRPr="0023202C" w:rsidRDefault="006D3EA8" w:rsidP="004E61CA">
      <w:pPr>
        <w:widowControl w:val="0"/>
        <w:snapToGrid w:val="0"/>
        <w:spacing w:after="0" w:line="240" w:lineRule="auto"/>
        <w:ind w:left="720"/>
        <w:rPr>
          <w:rFonts w:ascii="Bookman Old Style" w:hAnsi="Bookman Old Style" w:cs="Arial"/>
          <w:color w:val="auto"/>
          <w:kern w:val="0"/>
          <w14:ligatures w14:val="none"/>
          <w14:cntxtAlts w14:val="0"/>
        </w:rPr>
      </w:pPr>
    </w:p>
    <w:p w14:paraId="3A0115EB" w14:textId="6FE7583E" w:rsidR="00F27559" w:rsidRPr="0023202C" w:rsidRDefault="00F27559" w:rsidP="00F27559">
      <w:pPr>
        <w:spacing w:line="240" w:lineRule="auto"/>
        <w:rPr>
          <w:rFonts w:ascii="Bookman Old Style" w:hAnsi="Bookman Old Style" w:cs="Arial"/>
          <w:b/>
          <w:bCs/>
        </w:rPr>
      </w:pPr>
      <w:r w:rsidRPr="0023202C">
        <w:rPr>
          <w:rFonts w:ascii="Bookman Old Style" w:hAnsi="Bookman Old Style" w:cs="Arial"/>
          <w:b/>
          <w:bCs/>
        </w:rPr>
        <w:t>Compensation:</w:t>
      </w:r>
    </w:p>
    <w:p w14:paraId="56B2A878" w14:textId="7F998153" w:rsidR="00F27559" w:rsidRPr="0023202C" w:rsidRDefault="006D3EA8" w:rsidP="00F27559">
      <w:pPr>
        <w:spacing w:line="240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>Starting salary is $</w:t>
      </w:r>
      <w:r w:rsidR="007937E4" w:rsidRPr="0023202C">
        <w:rPr>
          <w:rFonts w:ascii="Bookman Old Style" w:hAnsi="Bookman Old Style" w:cs="Arial"/>
        </w:rPr>
        <w:t>42,800</w:t>
      </w:r>
    </w:p>
    <w:p w14:paraId="5C31644B" w14:textId="77777777" w:rsidR="00334B2B" w:rsidRPr="0023202C" w:rsidRDefault="00334B2B" w:rsidP="00334B2B">
      <w:pPr>
        <w:rPr>
          <w:rFonts w:ascii="Bookman Old Style" w:hAnsi="Bookman Old Style" w:cs="Arial"/>
          <w:b/>
          <w:bCs/>
        </w:rPr>
      </w:pPr>
      <w:r w:rsidRPr="0023202C">
        <w:rPr>
          <w:rFonts w:ascii="Bookman Old Style" w:hAnsi="Bookman Old Style" w:cs="Arial"/>
          <w:b/>
          <w:bCs/>
        </w:rPr>
        <w:t>Benefits:</w:t>
      </w:r>
    </w:p>
    <w:p w14:paraId="6DE1848F" w14:textId="77777777" w:rsidR="00334B2B" w:rsidRPr="0023202C" w:rsidRDefault="00334B2B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 xml:space="preserve">100% paid health insurance for </w:t>
      </w:r>
      <w:proofErr w:type="gramStart"/>
      <w:r w:rsidRPr="0023202C">
        <w:rPr>
          <w:rFonts w:ascii="Bookman Old Style" w:hAnsi="Bookman Old Style" w:cs="Arial"/>
        </w:rPr>
        <w:t>employee</w:t>
      </w:r>
      <w:proofErr w:type="gramEnd"/>
      <w:r w:rsidRPr="0023202C">
        <w:rPr>
          <w:rFonts w:ascii="Bookman Old Style" w:hAnsi="Bookman Old Style" w:cs="Arial"/>
        </w:rPr>
        <w:t xml:space="preserve">    </w:t>
      </w:r>
    </w:p>
    <w:p w14:paraId="7FA750B1" w14:textId="77777777" w:rsidR="00334B2B" w:rsidRPr="0023202C" w:rsidRDefault="00334B2B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 xml:space="preserve">50% premium coverage for spouse/dependent(s) </w:t>
      </w:r>
    </w:p>
    <w:p w14:paraId="50CF821F" w14:textId="067F909D" w:rsidR="00334B2B" w:rsidRPr="0023202C" w:rsidRDefault="00334B2B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 xml:space="preserve">Pension-you contribute 9%, City contributes </w:t>
      </w:r>
      <w:r w:rsidR="009C5A0B" w:rsidRPr="0023202C">
        <w:rPr>
          <w:rFonts w:ascii="Bookman Old Style" w:hAnsi="Bookman Old Style" w:cs="Arial"/>
        </w:rPr>
        <w:t>1</w:t>
      </w:r>
      <w:r w:rsidR="0023202C" w:rsidRPr="0023202C">
        <w:rPr>
          <w:rFonts w:ascii="Bookman Old Style" w:hAnsi="Bookman Old Style" w:cs="Arial"/>
        </w:rPr>
        <w:t>8.24</w:t>
      </w:r>
      <w:r w:rsidRPr="0023202C">
        <w:rPr>
          <w:rFonts w:ascii="Bookman Old Style" w:hAnsi="Bookman Old Style" w:cs="Arial"/>
        </w:rPr>
        <w:t>%</w:t>
      </w:r>
    </w:p>
    <w:p w14:paraId="43BFC7C9" w14:textId="77777777" w:rsidR="00334B2B" w:rsidRPr="0023202C" w:rsidRDefault="00334B2B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 xml:space="preserve"> 12 Paid holidays  </w:t>
      </w:r>
    </w:p>
    <w:p w14:paraId="2F6052C5" w14:textId="77777777" w:rsidR="00334B2B" w:rsidRPr="0023202C" w:rsidRDefault="00334B2B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 xml:space="preserve">2 </w:t>
      </w:r>
      <w:proofErr w:type="spellStart"/>
      <w:r w:rsidRPr="0023202C">
        <w:rPr>
          <w:rFonts w:ascii="Bookman Old Style" w:hAnsi="Bookman Old Style" w:cs="Arial"/>
        </w:rPr>
        <w:t>weeks vacation</w:t>
      </w:r>
      <w:proofErr w:type="spellEnd"/>
      <w:r w:rsidRPr="0023202C">
        <w:rPr>
          <w:rFonts w:ascii="Bookman Old Style" w:hAnsi="Bookman Old Style" w:cs="Arial"/>
        </w:rPr>
        <w:t xml:space="preserve"> accrual to start </w:t>
      </w:r>
    </w:p>
    <w:p w14:paraId="739239A2" w14:textId="0DCF4FCD" w:rsidR="00C6359E" w:rsidRPr="0023202C" w:rsidRDefault="00C6359E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>12 sick days annually</w:t>
      </w:r>
    </w:p>
    <w:p w14:paraId="1D5426DC" w14:textId="08C7BCFA" w:rsidR="00334B2B" w:rsidRPr="0023202C" w:rsidRDefault="00334B2B" w:rsidP="00334B2B">
      <w:pPr>
        <w:pStyle w:val="ListParagraph"/>
        <w:numPr>
          <w:ilvl w:val="0"/>
          <w:numId w:val="3"/>
        </w:numPr>
        <w:spacing w:after="10" w:line="248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</w:rPr>
        <w:t xml:space="preserve">Tuition Reimbursement  </w:t>
      </w:r>
    </w:p>
    <w:p w14:paraId="71A97FA9" w14:textId="77777777" w:rsidR="00334B2B" w:rsidRPr="0023202C" w:rsidRDefault="00334B2B" w:rsidP="006F4F65">
      <w:pPr>
        <w:pStyle w:val="ListParagraph"/>
        <w:spacing w:after="10" w:line="248" w:lineRule="auto"/>
        <w:ind w:left="1440"/>
        <w:rPr>
          <w:rFonts w:ascii="Bookman Old Style" w:hAnsi="Bookman Old Style" w:cs="Arial"/>
        </w:rPr>
      </w:pPr>
    </w:p>
    <w:p w14:paraId="513C4E3B" w14:textId="1EF5E41B" w:rsidR="00F27559" w:rsidRPr="0023202C" w:rsidRDefault="00F27559" w:rsidP="00F27559">
      <w:pPr>
        <w:spacing w:line="240" w:lineRule="auto"/>
        <w:rPr>
          <w:rFonts w:ascii="Bookman Old Style" w:hAnsi="Bookman Old Style" w:cs="Arial"/>
          <w:b/>
          <w:bCs/>
        </w:rPr>
      </w:pPr>
      <w:r w:rsidRPr="0023202C">
        <w:rPr>
          <w:rFonts w:ascii="Bookman Old Style" w:hAnsi="Bookman Old Style" w:cs="Arial"/>
          <w:b/>
          <w:bCs/>
        </w:rPr>
        <w:t>How to Apply:</w:t>
      </w:r>
    </w:p>
    <w:p w14:paraId="44F07C6C" w14:textId="5B9B5C3C" w:rsidR="00F27559" w:rsidRPr="0023202C" w:rsidRDefault="00F27559" w:rsidP="00F27559">
      <w:pPr>
        <w:spacing w:line="240" w:lineRule="auto"/>
        <w:rPr>
          <w:rFonts w:ascii="Bookman Old Style" w:hAnsi="Bookman Old Style" w:cs="Arial"/>
        </w:rPr>
      </w:pPr>
      <w:r w:rsidRPr="0023202C">
        <w:rPr>
          <w:rFonts w:ascii="Bookman Old Style" w:hAnsi="Bookman Old Style" w:cs="Arial"/>
          <w14:ligatures w14:val="none"/>
        </w:rPr>
        <w:t xml:space="preserve">Qualified candidates should visit the City’s website at </w:t>
      </w:r>
      <w:hyperlink r:id="rId6" w:history="1">
        <w:r w:rsidRPr="0023202C">
          <w:rPr>
            <w:rStyle w:val="Hyperlink"/>
            <w:rFonts w:ascii="Bookman Old Style" w:hAnsi="Bookman Old Style" w:cs="Arial"/>
          </w:rPr>
          <w:t>Online Application for Employment (cognitoforms.com)</w:t>
        </w:r>
      </w:hyperlink>
      <w:r w:rsidRPr="0023202C">
        <w:rPr>
          <w:rFonts w:ascii="Bookman Old Style" w:hAnsi="Bookman Old Style" w:cs="Arial"/>
        </w:rPr>
        <w:t>and submit an online application, resume, and cover letter</w:t>
      </w:r>
      <w:r w:rsidR="00C6359E" w:rsidRPr="0023202C">
        <w:rPr>
          <w:rFonts w:ascii="Bookman Old Style" w:hAnsi="Bookman Old Style" w:cs="Arial"/>
        </w:rPr>
        <w:t>.</w:t>
      </w:r>
      <w:r w:rsidRPr="0023202C">
        <w:rPr>
          <w:rFonts w:ascii="Bookman Old Style" w:hAnsi="Bookman Old Style" w:cs="Arial"/>
        </w:rPr>
        <w:t xml:space="preserve">  </w:t>
      </w:r>
    </w:p>
    <w:p w14:paraId="77C8ADF6" w14:textId="68C6B4B2" w:rsidR="005923D8" w:rsidRPr="0023202C" w:rsidRDefault="005923D8" w:rsidP="00F27559">
      <w:pPr>
        <w:spacing w:line="240" w:lineRule="auto"/>
        <w:rPr>
          <w:rFonts w:ascii="Bookman Old Style" w:hAnsi="Bookman Old Style" w:cs="Arial"/>
        </w:rPr>
      </w:pPr>
    </w:p>
    <w:p w14:paraId="57113F73" w14:textId="3A54CEFF" w:rsidR="006D5B40" w:rsidRPr="0023202C" w:rsidRDefault="005923D8" w:rsidP="006D5B40">
      <w:pPr>
        <w:spacing w:line="240" w:lineRule="auto"/>
        <w:rPr>
          <w:rFonts w:ascii="Bookman Old Style" w:hAnsi="Bookman Old Style" w:cs="Arial"/>
        </w:rPr>
      </w:pPr>
      <w:proofErr w:type="gramStart"/>
      <w:r w:rsidRPr="0023202C">
        <w:rPr>
          <w:rFonts w:ascii="Bookman Old Style" w:hAnsi="Bookman Old Style" w:cs="Arial"/>
        </w:rPr>
        <w:t>EOE</w:t>
      </w:r>
      <w:r w:rsidR="0023202C" w:rsidRPr="0023202C">
        <w:rPr>
          <w:rFonts w:ascii="Bookman Old Style" w:hAnsi="Bookman Old Style" w:cs="Arial"/>
        </w:rPr>
        <w:t xml:space="preserve">  Open</w:t>
      </w:r>
      <w:proofErr w:type="gramEnd"/>
      <w:r w:rsidR="0023202C" w:rsidRPr="0023202C">
        <w:rPr>
          <w:rFonts w:ascii="Bookman Old Style" w:hAnsi="Bookman Old Style" w:cs="Arial"/>
        </w:rPr>
        <w:t xml:space="preserve"> until filled</w:t>
      </w:r>
    </w:p>
    <w:sectPr w:rsidR="006D5B40" w:rsidRPr="0023202C" w:rsidSect="00334B2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5BB"/>
    <w:multiLevelType w:val="hybridMultilevel"/>
    <w:tmpl w:val="C526E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914606"/>
    <w:multiLevelType w:val="hybridMultilevel"/>
    <w:tmpl w:val="0B7A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005E"/>
    <w:multiLevelType w:val="hybridMultilevel"/>
    <w:tmpl w:val="A9689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9861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2F261F"/>
    <w:multiLevelType w:val="hybridMultilevel"/>
    <w:tmpl w:val="01649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866692">
    <w:abstractNumId w:val="1"/>
  </w:num>
  <w:num w:numId="2" w16cid:durableId="625282957">
    <w:abstractNumId w:val="2"/>
  </w:num>
  <w:num w:numId="3" w16cid:durableId="1428499007">
    <w:abstractNumId w:val="0"/>
  </w:num>
  <w:num w:numId="4" w16cid:durableId="1382511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BE"/>
    <w:rsid w:val="0002151C"/>
    <w:rsid w:val="001C21F2"/>
    <w:rsid w:val="0023202C"/>
    <w:rsid w:val="00275D9D"/>
    <w:rsid w:val="002822EB"/>
    <w:rsid w:val="00334B2B"/>
    <w:rsid w:val="003B37BE"/>
    <w:rsid w:val="004A15FC"/>
    <w:rsid w:val="004E61CA"/>
    <w:rsid w:val="00590410"/>
    <w:rsid w:val="005923D8"/>
    <w:rsid w:val="005F39BB"/>
    <w:rsid w:val="006463C7"/>
    <w:rsid w:val="006555AD"/>
    <w:rsid w:val="006772C8"/>
    <w:rsid w:val="006D3EA8"/>
    <w:rsid w:val="006D5B40"/>
    <w:rsid w:val="006F4F65"/>
    <w:rsid w:val="007937E4"/>
    <w:rsid w:val="008F6916"/>
    <w:rsid w:val="009C5A0B"/>
    <w:rsid w:val="009D6421"/>
    <w:rsid w:val="00B370E0"/>
    <w:rsid w:val="00B87BFB"/>
    <w:rsid w:val="00C6359E"/>
    <w:rsid w:val="00C641EA"/>
    <w:rsid w:val="00D770D3"/>
    <w:rsid w:val="00DF0BCA"/>
    <w:rsid w:val="00DF33A9"/>
    <w:rsid w:val="00F27559"/>
    <w:rsid w:val="00F6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2E63"/>
  <w15:chartTrackingRefBased/>
  <w15:docId w15:val="{B9F0E55E-C749-4183-A057-E30ECE8A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B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B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5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9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6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gnitoforms.com/CityOfIsleOfPalms/OnlineApplicationForEmploymen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Ladd</dc:creator>
  <cp:keywords/>
  <dc:description/>
  <cp:lastModifiedBy>Janice Ladd</cp:lastModifiedBy>
  <cp:revision>2</cp:revision>
  <dcterms:created xsi:type="dcterms:W3CDTF">2025-11-20T18:46:00Z</dcterms:created>
  <dcterms:modified xsi:type="dcterms:W3CDTF">2025-11-20T18:46:00Z</dcterms:modified>
</cp:coreProperties>
</file>